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077" w:rsidRPr="00FD1077" w:rsidRDefault="000640FA" w:rsidP="000640FA">
      <w:r>
        <w:t>Открыт д</w:t>
      </w:r>
      <w:r w:rsidR="00FD1077" w:rsidRPr="00FD1077">
        <w:t>оступ к "Национал</w:t>
      </w:r>
      <w:r w:rsidR="00FD1077">
        <w:t>ьному цифровому ресурсу</w:t>
      </w:r>
      <w:r w:rsidR="00FD1077" w:rsidRPr="00FD1077">
        <w:t>:</w:t>
      </w:r>
      <w:r w:rsidR="00FD1077">
        <w:t xml:space="preserve"> «</w:t>
      </w:r>
      <w:r w:rsidR="004E4C39">
        <w:t>РУКОНТ</w:t>
      </w:r>
      <w:r w:rsidR="00FD1077">
        <w:t>»</w:t>
      </w:r>
      <w:r w:rsidR="00FD1077" w:rsidRPr="00FD1077">
        <w:t xml:space="preserve"> - межотраслевая электронная библиотека (ЭБС) на базе технологии </w:t>
      </w:r>
      <w:r>
        <w:t>«</w:t>
      </w:r>
      <w:proofErr w:type="spellStart"/>
      <w:r w:rsidR="00FD1077" w:rsidRPr="00FD1077">
        <w:t>Контекстум</w:t>
      </w:r>
      <w:proofErr w:type="spellEnd"/>
      <w:r>
        <w:t xml:space="preserve">». </w:t>
      </w:r>
      <w:r w:rsidR="00CB29DC">
        <w:t>А именно к подписанному</w:t>
      </w:r>
      <w:r>
        <w:t xml:space="preserve"> ресурс</w:t>
      </w:r>
      <w:r w:rsidR="00CB29DC">
        <w:t>у</w:t>
      </w:r>
      <w:r>
        <w:t>:</w:t>
      </w:r>
      <w:r w:rsidRPr="000640FA">
        <w:t xml:space="preserve"> </w:t>
      </w:r>
      <w:r>
        <w:t>Журнал «Здравоохранение РФ», 1-е полугодие 2017г.</w:t>
      </w:r>
    </w:p>
    <w:p w:rsidR="00FD1077" w:rsidRDefault="00FD1077"/>
    <w:p w:rsidR="00000000" w:rsidRDefault="00D1663E">
      <w:r>
        <w:t>Инструкция</w:t>
      </w:r>
      <w:r w:rsidR="004E4C39">
        <w:t xml:space="preserve"> по доступу к подписанному ресурсу (Журнал «Здравоохранение РФ», 1-е полугодие 2017г)</w:t>
      </w:r>
    </w:p>
    <w:p w:rsidR="004E4C39" w:rsidRDefault="004E4C39" w:rsidP="004E4C39">
      <w:pPr>
        <w:numPr>
          <w:ilvl w:val="0"/>
          <w:numId w:val="1"/>
        </w:numPr>
        <w:spacing w:after="0" w:line="240" w:lineRule="auto"/>
      </w:pPr>
      <w:r>
        <w:t xml:space="preserve">Перейти по ссылке </w:t>
      </w:r>
      <w:hyperlink r:id="rId5" w:history="1">
        <w:r>
          <w:rPr>
            <w:rStyle w:val="a5"/>
          </w:rPr>
          <w:t>http://rucont.ru/</w:t>
        </w:r>
      </w:hyperlink>
    </w:p>
    <w:p w:rsidR="000640FA" w:rsidRDefault="000640FA" w:rsidP="004E4C39">
      <w:pPr>
        <w:numPr>
          <w:ilvl w:val="0"/>
          <w:numId w:val="1"/>
        </w:numPr>
        <w:spacing w:after="0" w:line="240" w:lineRule="auto"/>
      </w:pPr>
      <w:r>
        <w:t>Выбрать строку «ВХОД»</w:t>
      </w:r>
    </w:p>
    <w:p w:rsidR="004E4C39" w:rsidRDefault="000640FA">
      <w:r>
        <w:t xml:space="preserve">    </w:t>
      </w:r>
    </w:p>
    <w:p w:rsidR="00D1663E" w:rsidRDefault="00431BEC">
      <w:r>
        <w:rPr>
          <w:noProof/>
        </w:rPr>
        <w:pict>
          <v:oval id="_x0000_s1031" style="position:absolute;margin-left:493pt;margin-top:10.5pt;width:52.35pt;height:23.65pt;z-index:251663360" filled="f" strokecolor="red" strokeweight="3pt"/>
        </w:pict>
      </w:r>
      <w:r w:rsidR="00D1663E">
        <w:rPr>
          <w:noProof/>
        </w:rPr>
        <w:drawing>
          <wp:inline distT="0" distB="0" distL="0" distR="0">
            <wp:extent cx="9329666" cy="4744034"/>
            <wp:effectExtent l="19050" t="0" r="48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653" b="6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9666" cy="4744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EC" w:rsidRDefault="00431BEC"/>
    <w:p w:rsidR="00431BEC" w:rsidRDefault="00431BEC"/>
    <w:p w:rsidR="00431BEC" w:rsidRDefault="000640FA">
      <w:r>
        <w:t>3.ВВЕСТИ ЛОГИН И ПАПОЛЬ:</w:t>
      </w:r>
    </w:p>
    <w:p w:rsidR="00D1663E" w:rsidRDefault="009D187A">
      <w:r w:rsidRPr="00431BEC">
        <w:t>Логин/пароль для читателей </w:t>
      </w:r>
      <w:r w:rsidRPr="00431BEC">
        <w:br/>
      </w:r>
      <w:proofErr w:type="spellStart"/>
      <w:r w:rsidRPr="00431BEC">
        <w:t>ЛОГИН:medreader</w:t>
      </w:r>
      <w:proofErr w:type="spellEnd"/>
      <w:r w:rsidRPr="00431BEC">
        <w:t> </w:t>
      </w:r>
      <w:r w:rsidRPr="00431BEC">
        <w:br/>
        <w:t>ПАРОЛЬ:123456</w:t>
      </w:r>
      <w:r w:rsidRPr="00431BEC">
        <w:br/>
      </w:r>
    </w:p>
    <w:p w:rsidR="00D1663E" w:rsidRDefault="00431BEC">
      <w:r>
        <w:rPr>
          <w:noProof/>
        </w:rPr>
        <w:pict>
          <v:oval id="_x0000_s1030" style="position:absolute;margin-left:469.9pt;margin-top:1.1pt;width:212.8pt;height:96.15pt;z-index:251662336" filled="f" strokecolor="red" strokeweight="3pt"/>
        </w:pict>
      </w:r>
      <w:r w:rsidR="00D1663E">
        <w:rPr>
          <w:noProof/>
        </w:rPr>
        <w:drawing>
          <wp:inline distT="0" distB="0" distL="0" distR="0">
            <wp:extent cx="10225954" cy="5165678"/>
            <wp:effectExtent l="19050" t="0" r="38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857" b="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5957" cy="51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3E" w:rsidRDefault="00D1663E"/>
    <w:p w:rsidR="00431BEC" w:rsidRDefault="000640FA" w:rsidP="000640FA">
      <w:pPr>
        <w:ind w:left="360"/>
      </w:pPr>
      <w:r>
        <w:lastRenderedPageBreak/>
        <w:t>4.Далее: раздел «Ваша коллекция»</w:t>
      </w:r>
    </w:p>
    <w:p w:rsidR="00431BEC" w:rsidRDefault="00431BEC"/>
    <w:p w:rsidR="00D1663E" w:rsidRDefault="00431BEC">
      <w:r>
        <w:rPr>
          <w:noProof/>
        </w:rPr>
        <w:pict>
          <v:oval id="_x0000_s1029" style="position:absolute;margin-left:178.15pt;margin-top:22.8pt;width:87.6pt;height:49.95pt;z-index:251661312" filled="f" strokecolor="red" strokeweight="3pt"/>
        </w:pict>
      </w:r>
      <w:r w:rsidR="00D1663E">
        <w:rPr>
          <w:noProof/>
        </w:rPr>
        <w:drawing>
          <wp:inline distT="0" distB="0" distL="0" distR="0">
            <wp:extent cx="10156181" cy="50837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49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181" cy="5083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63E" w:rsidRDefault="00D1663E"/>
    <w:p w:rsidR="00431BEC" w:rsidRDefault="00431BEC"/>
    <w:p w:rsidR="00431BEC" w:rsidRDefault="00431BEC"/>
    <w:p w:rsidR="00431BEC" w:rsidRDefault="00431BEC"/>
    <w:p w:rsidR="00431BEC" w:rsidRDefault="000640FA" w:rsidP="000640FA">
      <w:pPr>
        <w:ind w:left="360"/>
      </w:pPr>
      <w:r>
        <w:lastRenderedPageBreak/>
        <w:t>5.Название журнала:</w:t>
      </w:r>
    </w:p>
    <w:p w:rsidR="00D1663E" w:rsidRDefault="00431BEC">
      <w:r>
        <w:rPr>
          <w:noProof/>
        </w:rPr>
        <w:pict>
          <v:oval id="_x0000_s1028" style="position:absolute;margin-left:121.95pt;margin-top:196.05pt;width:416.2pt;height:82.75pt;z-index:251660288" filled="f" strokecolor="red" strokeweight="3pt"/>
        </w:pict>
      </w:r>
      <w:r w:rsidR="00D1663E">
        <w:rPr>
          <w:noProof/>
        </w:rPr>
        <w:drawing>
          <wp:inline distT="0" distB="0" distL="0" distR="0">
            <wp:extent cx="10291833" cy="521077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857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833" cy="521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EC" w:rsidRDefault="00431BEC"/>
    <w:p w:rsidR="00431BEC" w:rsidRDefault="00431BEC"/>
    <w:p w:rsidR="00431BEC" w:rsidRDefault="00431BEC"/>
    <w:p w:rsidR="00431BEC" w:rsidRDefault="00431BEC"/>
    <w:p w:rsidR="00431BEC" w:rsidRDefault="00431BEC"/>
    <w:p w:rsidR="00431BEC" w:rsidRDefault="000640FA">
      <w:r>
        <w:lastRenderedPageBreak/>
        <w:t>6.Открыть журнал:</w:t>
      </w:r>
    </w:p>
    <w:p w:rsidR="00D1663E" w:rsidRDefault="00431BEC">
      <w:r>
        <w:rPr>
          <w:noProof/>
        </w:rPr>
        <w:pict>
          <v:oval id="_x0000_s1027" style="position:absolute;margin-left:132.1pt;margin-top:332.5pt;width:328.7pt;height:49.95pt;z-index:251659264" filled="f" strokecolor="red" strokeweight="3pt"/>
        </w:pict>
      </w:r>
      <w:r w:rsidR="004E4C39">
        <w:rPr>
          <w:noProof/>
        </w:rPr>
        <w:drawing>
          <wp:inline distT="0" distB="0" distL="0" distR="0">
            <wp:extent cx="10216771" cy="505547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469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774" cy="505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BEC" w:rsidRDefault="00431BEC"/>
    <w:p w:rsidR="00431BEC" w:rsidRDefault="00431BEC"/>
    <w:p w:rsidR="00431BEC" w:rsidRDefault="00431BEC"/>
    <w:p w:rsidR="00431BEC" w:rsidRDefault="00431BEC"/>
    <w:p w:rsidR="00431BEC" w:rsidRDefault="00431BEC"/>
    <w:p w:rsidR="00431BEC" w:rsidRPr="000640FA" w:rsidRDefault="000640FA">
      <w:r>
        <w:lastRenderedPageBreak/>
        <w:t xml:space="preserve">7.Можно читать </w:t>
      </w:r>
      <w:proofErr w:type="spellStart"/>
      <w:r>
        <w:t>онлайн</w:t>
      </w:r>
      <w:proofErr w:type="spellEnd"/>
      <w:r>
        <w:t xml:space="preserve"> или скачать в формате  </w:t>
      </w:r>
      <w:r>
        <w:rPr>
          <w:lang w:val="en-US"/>
        </w:rPr>
        <w:t>PDF</w:t>
      </w:r>
      <w:r>
        <w:t>:</w:t>
      </w:r>
    </w:p>
    <w:p w:rsidR="004E4C39" w:rsidRDefault="00431BEC">
      <w:r>
        <w:rPr>
          <w:noProof/>
        </w:rPr>
        <w:pict>
          <v:oval id="_x0000_s1026" style="position:absolute;margin-left:123.35pt;margin-top:261.6pt;width:108.55pt;height:49.95pt;z-index:251658240" filled="f" strokecolor="red" strokeweight="3pt"/>
        </w:pict>
      </w:r>
      <w:r w:rsidR="004E4C39">
        <w:rPr>
          <w:noProof/>
        </w:rPr>
        <w:drawing>
          <wp:inline distT="0" distB="0" distL="0" distR="0">
            <wp:extent cx="10025702" cy="508753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857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702" cy="508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0FA" w:rsidRDefault="000640FA" w:rsidP="000640FA">
      <w:pPr>
        <w:jc w:val="center"/>
      </w:pPr>
      <w:r>
        <w:t>Желаем удачной работы!</w:t>
      </w:r>
    </w:p>
    <w:p w:rsidR="004D0BF3" w:rsidRPr="004D0BF3" w:rsidRDefault="004D0BF3" w:rsidP="004D0BF3">
      <w:pPr>
        <w:spacing w:after="0" w:line="240" w:lineRule="auto"/>
        <w:jc w:val="center"/>
      </w:pPr>
      <w:r>
        <w:t>По вопросам работы в ЭБС «РУКОНТ»</w:t>
      </w:r>
      <w:r w:rsidRPr="004D0BF3">
        <w:t xml:space="preserve"> обращайтесь в научную библиотеку ЧГМА </w:t>
      </w:r>
    </w:p>
    <w:p w:rsidR="004D0BF3" w:rsidRPr="004D0BF3" w:rsidRDefault="004D0BF3" w:rsidP="004D0BF3">
      <w:pPr>
        <w:spacing w:after="0" w:line="240" w:lineRule="auto"/>
        <w:jc w:val="center"/>
      </w:pPr>
      <w:proofErr w:type="gramStart"/>
      <w:r w:rsidRPr="004D0BF3">
        <w:t xml:space="preserve">(ул. </w:t>
      </w:r>
      <w:proofErr w:type="spellStart"/>
      <w:r w:rsidRPr="004D0BF3">
        <w:t>Горокого</w:t>
      </w:r>
      <w:proofErr w:type="spellEnd"/>
      <w:r w:rsidRPr="004D0BF3">
        <w:t>, 39а, или</w:t>
      </w:r>
      <w:proofErr w:type="gramEnd"/>
    </w:p>
    <w:p w:rsidR="004D0BF3" w:rsidRPr="004D0BF3" w:rsidRDefault="004D0BF3" w:rsidP="004D0BF3">
      <w:pPr>
        <w:spacing w:after="0" w:line="240" w:lineRule="auto"/>
        <w:jc w:val="center"/>
      </w:pPr>
      <w:r w:rsidRPr="004D0BF3">
        <w:t xml:space="preserve"> ул. </w:t>
      </w:r>
      <w:proofErr w:type="spellStart"/>
      <w:r w:rsidRPr="004D0BF3">
        <w:t>Балябина</w:t>
      </w:r>
      <w:proofErr w:type="spellEnd"/>
      <w:r w:rsidRPr="004D0BF3">
        <w:t>, 14, 2 этаж, направо, электронный читальный зал)</w:t>
      </w:r>
    </w:p>
    <w:p w:rsidR="004D0BF3" w:rsidRPr="004D0BF3" w:rsidRDefault="004D0BF3" w:rsidP="004D0BF3">
      <w:pPr>
        <w:spacing w:after="0" w:line="240" w:lineRule="auto"/>
        <w:jc w:val="center"/>
      </w:pPr>
      <w:r w:rsidRPr="004D0BF3">
        <w:t> </w:t>
      </w:r>
    </w:p>
    <w:p w:rsidR="004D0BF3" w:rsidRPr="004D0BF3" w:rsidRDefault="004D0BF3" w:rsidP="004D0BF3">
      <w:pPr>
        <w:spacing w:after="0" w:line="240" w:lineRule="auto"/>
        <w:jc w:val="center"/>
      </w:pPr>
      <w:r w:rsidRPr="004D0BF3">
        <w:t xml:space="preserve">Тел.: 26-74-05, 35-09-66. </w:t>
      </w:r>
    </w:p>
    <w:p w:rsidR="004D0BF3" w:rsidRPr="004D0BF3" w:rsidRDefault="004D0BF3" w:rsidP="004D0BF3">
      <w:pPr>
        <w:spacing w:after="0" w:line="240" w:lineRule="auto"/>
        <w:jc w:val="center"/>
      </w:pPr>
      <w:proofErr w:type="gramStart"/>
      <w:r w:rsidRPr="004D0BF3">
        <w:t>e-mail</w:t>
      </w:r>
      <w:proofErr w:type="gramEnd"/>
      <w:r w:rsidRPr="004D0BF3">
        <w:t xml:space="preserve">: </w:t>
      </w:r>
      <w:hyperlink r:id="rId12" w:history="1">
        <w:r w:rsidRPr="004D0BF3">
          <w:t>bibmedacadem@mail.ru</w:t>
        </w:r>
      </w:hyperlink>
      <w:r w:rsidRPr="004D0BF3">
        <w:t xml:space="preserve"> </w:t>
      </w:r>
    </w:p>
    <w:p w:rsidR="0062310D" w:rsidRPr="004D0BF3" w:rsidRDefault="0062310D" w:rsidP="000640FA">
      <w:pPr>
        <w:jc w:val="center"/>
        <w:rPr>
          <w:lang w:val="en-US"/>
        </w:rPr>
      </w:pPr>
    </w:p>
    <w:sectPr w:rsidR="0062310D" w:rsidRPr="004D0BF3" w:rsidSect="00431BEC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3200B"/>
    <w:multiLevelType w:val="hybridMultilevel"/>
    <w:tmpl w:val="475E77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1663E"/>
    <w:rsid w:val="000640FA"/>
    <w:rsid w:val="00431BEC"/>
    <w:rsid w:val="004D0BF3"/>
    <w:rsid w:val="004E4C39"/>
    <w:rsid w:val="0062310D"/>
    <w:rsid w:val="009D187A"/>
    <w:rsid w:val="00CB29DC"/>
    <w:rsid w:val="00D1663E"/>
    <w:rsid w:val="00FD1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D10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63E"/>
    <w:rPr>
      <w:rFonts w:ascii="Tahoma" w:hAnsi="Tahoma" w:cs="Tahoma"/>
      <w:sz w:val="16"/>
      <w:szCs w:val="16"/>
    </w:rPr>
  </w:style>
  <w:style w:type="character" w:styleId="a5">
    <w:name w:val="Hyperlink"/>
    <w:rsid w:val="004E4C3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D10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ub-head-text">
    <w:name w:val="sub-head-text"/>
    <w:basedOn w:val="a0"/>
    <w:rsid w:val="00FD1077"/>
  </w:style>
  <w:style w:type="paragraph" w:styleId="a6">
    <w:name w:val="List Paragraph"/>
    <w:basedOn w:val="a"/>
    <w:uiPriority w:val="34"/>
    <w:qFormat/>
    <w:rsid w:val="000640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5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bibmedacadem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rucont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stepanovau</dc:creator>
  <cp:keywords/>
  <dc:description/>
  <cp:lastModifiedBy>stepanovau</cp:lastModifiedBy>
  <cp:revision>8</cp:revision>
  <dcterms:created xsi:type="dcterms:W3CDTF">2017-03-02T01:57:00Z</dcterms:created>
  <dcterms:modified xsi:type="dcterms:W3CDTF">2017-03-02T02:52:00Z</dcterms:modified>
</cp:coreProperties>
</file>